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B86B" w14:textId="77777777" w:rsidR="00723A55" w:rsidRDefault="00723A55" w:rsidP="002A0E00">
      <w:pPr>
        <w:pStyle w:val="Title"/>
        <w:suppressLineNumbers/>
      </w:pPr>
      <w:r>
        <w:t>COUNTY COUNCIL OF PRINCE GEORGE'S COUNTY, MARYLAND</w:t>
      </w:r>
    </w:p>
    <w:p w14:paraId="21C897A5" w14:textId="19134FCB" w:rsidR="00723A55" w:rsidRDefault="00891916" w:rsidP="002A0E00">
      <w:pPr>
        <w:suppressLineNumbers/>
        <w:jc w:val="center"/>
        <w:rPr>
          <w:b/>
        </w:rPr>
      </w:pPr>
      <w:r>
        <w:rPr>
          <w:b/>
          <w:noProof/>
        </w:rPr>
        <mc:AlternateContent>
          <mc:Choice Requires="wps">
            <w:drawing>
              <wp:anchor distT="0" distB="0" distL="114300" distR="114300" simplePos="0" relativeHeight="251656704" behindDoc="0" locked="0" layoutInCell="0" allowOverlap="1" wp14:anchorId="77C0F945" wp14:editId="6A86F713">
                <wp:simplePos x="0" y="0"/>
                <wp:positionH relativeFrom="column">
                  <wp:posOffset>7223760</wp:posOffset>
                </wp:positionH>
                <wp:positionV relativeFrom="paragraph">
                  <wp:posOffset>185420</wp:posOffset>
                </wp:positionV>
                <wp:extent cx="91440" cy="9144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14:paraId="07CDD20A" w14:textId="77777777" w:rsidR="00723A55" w:rsidRDefault="00723A5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0F945" id="_x0000_t202" coordsize="21600,21600" o:spt="202" path="m,l,21600r21600,l21600,xe">
                <v:stroke joinstyle="miter"/>
                <v:path gradientshapeok="t" o:connecttype="rect"/>
              </v:shapetype>
              <v:shape id="Text Box 2" o:spid="_x0000_s1026" type="#_x0000_t202" style="position:absolute;left:0;text-align:left;margin-left:568.8pt;margin-top:14.6pt;width:7.2pt;height: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" o:allowincell="f">
                <v:textbox>
                  <w:txbxContent>
                    <w:p w14:paraId="07CDD20A" w14:textId="77777777" w:rsidR="00723A55" w:rsidRDefault="00723A55">
                      <w:r>
                        <w:t xml:space="preserve">  </w:t>
                      </w:r>
                    </w:p>
                  </w:txbxContent>
                </v:textbox>
              </v:shape>
            </w:pict>
          </mc:Fallback>
        </mc:AlternateContent>
      </w:r>
      <w:r>
        <w:rPr>
          <w:b/>
        </w:rPr>
        <w:t>202</w:t>
      </w:r>
      <w:r w:rsidR="004938EA">
        <w:rPr>
          <w:b/>
        </w:rPr>
        <w:t>6</w:t>
      </w:r>
      <w:r w:rsidR="00723A55">
        <w:rPr>
          <w:b/>
        </w:rPr>
        <w:t xml:space="preserve"> Legislative Session</w:t>
      </w:r>
    </w:p>
    <w:p w14:paraId="09B599D6" w14:textId="77777777" w:rsidR="009E3D2D" w:rsidRDefault="009E3D2D" w:rsidP="002A0E00">
      <w:pPr>
        <w:suppressLineNumbers/>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0"/>
        <w:gridCol w:w="94"/>
        <w:gridCol w:w="536"/>
        <w:gridCol w:w="6930"/>
        <w:gridCol w:w="8"/>
      </w:tblGrid>
      <w:tr w:rsidR="009E3D2D" w:rsidRPr="009E3D2D" w14:paraId="14D97769" w14:textId="77777777">
        <w:trPr>
          <w:trHeight w:val="440"/>
        </w:trPr>
        <w:tc>
          <w:tcPr>
            <w:tcW w:w="1714" w:type="dxa"/>
            <w:gridSpan w:val="3"/>
            <w:tcBorders>
              <w:top w:val="nil"/>
              <w:left w:val="nil"/>
              <w:bottom w:val="nil"/>
              <w:right w:val="nil"/>
            </w:tcBorders>
            <w:vAlign w:val="bottom"/>
            <w:hideMark/>
          </w:tcPr>
          <w:p w14:paraId="3A2C496B" w14:textId="77777777" w:rsidR="009E3D2D" w:rsidRPr="009E3D2D" w:rsidRDefault="009E3D2D" w:rsidP="00E31239">
            <w:pPr>
              <w:suppressLineNumbers/>
              <w:spacing w:line="240" w:lineRule="auto"/>
              <w:rPr>
                <w:bCs/>
              </w:rPr>
            </w:pPr>
            <w:r w:rsidRPr="009E3D2D">
              <w:rPr>
                <w:bCs/>
              </w:rPr>
              <w:t>Resolution No.</w:t>
            </w:r>
          </w:p>
        </w:tc>
        <w:tc>
          <w:tcPr>
            <w:tcW w:w="7474" w:type="dxa"/>
            <w:gridSpan w:val="3"/>
            <w:tcBorders>
              <w:top w:val="nil"/>
              <w:left w:val="nil"/>
              <w:bottom w:val="single" w:sz="6" w:space="0" w:color="auto"/>
              <w:right w:val="nil"/>
            </w:tcBorders>
            <w:vAlign w:val="bottom"/>
            <w:hideMark/>
          </w:tcPr>
          <w:p w14:paraId="50096E4E" w14:textId="4DE983F6" w:rsidR="009E3D2D" w:rsidRPr="009E3D2D" w:rsidRDefault="009E3D2D" w:rsidP="00E31239">
            <w:pPr>
              <w:suppressLineNumbers/>
              <w:spacing w:line="240" w:lineRule="auto"/>
              <w:rPr>
                <w:bCs/>
              </w:rPr>
            </w:pPr>
            <w:r w:rsidRPr="009E3D2D">
              <w:rPr>
                <w:bCs/>
              </w:rPr>
              <w:tab/>
            </w:r>
            <w:r w:rsidRPr="009E3D2D">
              <w:rPr>
                <w:bCs/>
              </w:rPr>
              <w:tab/>
            </w:r>
            <w:r w:rsidRPr="009E3D2D">
              <w:rPr>
                <w:bCs/>
              </w:rPr>
              <w:tab/>
              <w:t xml:space="preserve">           CR-</w:t>
            </w:r>
            <w:r w:rsidR="00E31239">
              <w:rPr>
                <w:bCs/>
              </w:rPr>
              <w:t>054</w:t>
            </w:r>
            <w:r w:rsidRPr="009E3D2D">
              <w:rPr>
                <w:bCs/>
              </w:rPr>
              <w:t>-2026</w:t>
            </w:r>
          </w:p>
        </w:tc>
      </w:tr>
      <w:tr w:rsidR="009E3D2D" w:rsidRPr="009E3D2D" w14:paraId="69C63CC1" w14:textId="77777777">
        <w:trPr>
          <w:gridAfter w:val="1"/>
          <w:wAfter w:w="8" w:type="dxa"/>
          <w:trHeight w:val="440"/>
        </w:trPr>
        <w:tc>
          <w:tcPr>
            <w:tcW w:w="1530" w:type="dxa"/>
            <w:tcBorders>
              <w:top w:val="nil"/>
              <w:left w:val="nil"/>
              <w:bottom w:val="nil"/>
              <w:right w:val="nil"/>
            </w:tcBorders>
            <w:vAlign w:val="bottom"/>
            <w:hideMark/>
          </w:tcPr>
          <w:p w14:paraId="75C6BF26" w14:textId="77777777" w:rsidR="009E3D2D" w:rsidRPr="009E3D2D" w:rsidRDefault="009E3D2D" w:rsidP="009E3D2D">
            <w:pPr>
              <w:suppressLineNumbers/>
              <w:rPr>
                <w:bCs/>
              </w:rPr>
            </w:pPr>
            <w:r w:rsidRPr="009E3D2D">
              <w:rPr>
                <w:bCs/>
              </w:rPr>
              <w:t>Proposed by</w:t>
            </w:r>
          </w:p>
        </w:tc>
        <w:tc>
          <w:tcPr>
            <w:tcW w:w="7650" w:type="dxa"/>
            <w:gridSpan w:val="4"/>
            <w:tcBorders>
              <w:top w:val="nil"/>
              <w:left w:val="nil"/>
              <w:bottom w:val="single" w:sz="6" w:space="0" w:color="auto"/>
              <w:right w:val="nil"/>
            </w:tcBorders>
            <w:vAlign w:val="bottom"/>
            <w:hideMark/>
          </w:tcPr>
          <w:p w14:paraId="64A003FF" w14:textId="77777777" w:rsidR="009E3D2D" w:rsidRPr="009E3D2D" w:rsidRDefault="009E3D2D" w:rsidP="00E31239">
            <w:pPr>
              <w:suppressLineNumbers/>
              <w:spacing w:line="240" w:lineRule="auto"/>
              <w:rPr>
                <w:bCs/>
              </w:rPr>
            </w:pPr>
            <w:r w:rsidRPr="009E3D2D">
              <w:rPr>
                <w:bCs/>
              </w:rPr>
              <w:t xml:space="preserve">                              Council Chair Oriadha</w:t>
            </w:r>
          </w:p>
        </w:tc>
      </w:tr>
      <w:tr w:rsidR="009E3D2D" w:rsidRPr="009E3D2D" w14:paraId="201A4AA5" w14:textId="77777777">
        <w:trPr>
          <w:gridAfter w:val="1"/>
          <w:wAfter w:w="8" w:type="dxa"/>
          <w:trHeight w:val="440"/>
        </w:trPr>
        <w:tc>
          <w:tcPr>
            <w:tcW w:w="1620" w:type="dxa"/>
            <w:gridSpan w:val="2"/>
            <w:tcBorders>
              <w:top w:val="nil"/>
              <w:left w:val="nil"/>
              <w:bottom w:val="nil"/>
              <w:right w:val="nil"/>
            </w:tcBorders>
            <w:vAlign w:val="bottom"/>
            <w:hideMark/>
          </w:tcPr>
          <w:p w14:paraId="7515A043" w14:textId="77777777" w:rsidR="009E3D2D" w:rsidRPr="009E3D2D" w:rsidRDefault="009E3D2D" w:rsidP="00E31239">
            <w:pPr>
              <w:suppressLineNumbers/>
              <w:spacing w:line="240" w:lineRule="auto"/>
              <w:rPr>
                <w:bCs/>
              </w:rPr>
            </w:pPr>
            <w:r w:rsidRPr="009E3D2D">
              <w:rPr>
                <w:bCs/>
              </w:rPr>
              <w:t>Introduced by</w:t>
            </w:r>
          </w:p>
        </w:tc>
        <w:tc>
          <w:tcPr>
            <w:tcW w:w="7560" w:type="dxa"/>
            <w:gridSpan w:val="3"/>
            <w:tcBorders>
              <w:top w:val="nil"/>
              <w:left w:val="nil"/>
              <w:bottom w:val="nil"/>
              <w:right w:val="nil"/>
            </w:tcBorders>
            <w:vAlign w:val="bottom"/>
          </w:tcPr>
          <w:p w14:paraId="59B2169C" w14:textId="77777777" w:rsidR="009E3D2D" w:rsidRPr="009E3D2D" w:rsidRDefault="009E3D2D" w:rsidP="00E31239">
            <w:pPr>
              <w:suppressLineNumbers/>
              <w:spacing w:line="240" w:lineRule="auto"/>
              <w:rPr>
                <w:bCs/>
              </w:rPr>
            </w:pPr>
          </w:p>
        </w:tc>
      </w:tr>
      <w:tr w:rsidR="009E3D2D" w:rsidRPr="009E3D2D" w14:paraId="48F37F3A" w14:textId="77777777">
        <w:trPr>
          <w:gridAfter w:val="1"/>
          <w:wAfter w:w="8" w:type="dxa"/>
          <w:trHeight w:val="440"/>
        </w:trPr>
        <w:tc>
          <w:tcPr>
            <w:tcW w:w="1620" w:type="dxa"/>
            <w:gridSpan w:val="2"/>
            <w:tcBorders>
              <w:top w:val="nil"/>
              <w:left w:val="nil"/>
              <w:bottom w:val="nil"/>
              <w:right w:val="nil"/>
            </w:tcBorders>
            <w:vAlign w:val="bottom"/>
            <w:hideMark/>
          </w:tcPr>
          <w:p w14:paraId="2BAE6BF7" w14:textId="77777777" w:rsidR="009E3D2D" w:rsidRPr="009E3D2D" w:rsidRDefault="009E3D2D" w:rsidP="00E31239">
            <w:pPr>
              <w:suppressLineNumbers/>
              <w:spacing w:line="240" w:lineRule="auto"/>
              <w:rPr>
                <w:bCs/>
              </w:rPr>
            </w:pPr>
            <w:r w:rsidRPr="009E3D2D">
              <w:rPr>
                <w:bCs/>
              </w:rPr>
              <w:t>Co-Sponsors</w:t>
            </w:r>
          </w:p>
        </w:tc>
        <w:tc>
          <w:tcPr>
            <w:tcW w:w="7560" w:type="dxa"/>
            <w:gridSpan w:val="3"/>
            <w:tcBorders>
              <w:top w:val="single" w:sz="6" w:space="0" w:color="auto"/>
              <w:left w:val="nil"/>
              <w:bottom w:val="single" w:sz="6" w:space="0" w:color="auto"/>
              <w:right w:val="nil"/>
            </w:tcBorders>
            <w:vAlign w:val="bottom"/>
          </w:tcPr>
          <w:p w14:paraId="5D70BC45" w14:textId="77777777" w:rsidR="009E3D2D" w:rsidRPr="009E3D2D" w:rsidRDefault="009E3D2D" w:rsidP="00E31239">
            <w:pPr>
              <w:suppressLineNumbers/>
              <w:spacing w:line="240" w:lineRule="auto"/>
              <w:rPr>
                <w:bCs/>
              </w:rPr>
            </w:pPr>
          </w:p>
        </w:tc>
      </w:tr>
      <w:tr w:rsidR="009E3D2D" w:rsidRPr="009E3D2D" w14:paraId="35F9A26B" w14:textId="77777777">
        <w:trPr>
          <w:gridAfter w:val="1"/>
          <w:wAfter w:w="8" w:type="dxa"/>
          <w:trHeight w:val="440"/>
        </w:trPr>
        <w:tc>
          <w:tcPr>
            <w:tcW w:w="2250" w:type="dxa"/>
            <w:gridSpan w:val="4"/>
            <w:tcBorders>
              <w:top w:val="nil"/>
              <w:left w:val="nil"/>
              <w:bottom w:val="nil"/>
              <w:right w:val="nil"/>
            </w:tcBorders>
            <w:vAlign w:val="bottom"/>
            <w:hideMark/>
          </w:tcPr>
          <w:p w14:paraId="4064BDF2" w14:textId="77777777" w:rsidR="009E3D2D" w:rsidRPr="009E3D2D" w:rsidRDefault="009E3D2D" w:rsidP="00E31239">
            <w:pPr>
              <w:suppressLineNumbers/>
              <w:spacing w:line="240" w:lineRule="auto"/>
              <w:rPr>
                <w:bCs/>
              </w:rPr>
            </w:pPr>
            <w:r w:rsidRPr="009E3D2D">
              <w:rPr>
                <w:bCs/>
              </w:rPr>
              <w:t>Date of Introduction</w:t>
            </w:r>
          </w:p>
        </w:tc>
        <w:tc>
          <w:tcPr>
            <w:tcW w:w="6930" w:type="dxa"/>
            <w:tcBorders>
              <w:top w:val="nil"/>
              <w:left w:val="nil"/>
              <w:bottom w:val="single" w:sz="6" w:space="0" w:color="auto"/>
              <w:right w:val="nil"/>
            </w:tcBorders>
            <w:vAlign w:val="bottom"/>
            <w:hideMark/>
          </w:tcPr>
          <w:p w14:paraId="73D7B9A3" w14:textId="77777777" w:rsidR="009E3D2D" w:rsidRPr="009E3D2D" w:rsidRDefault="009E3D2D" w:rsidP="00E31239">
            <w:pPr>
              <w:suppressLineNumbers/>
              <w:spacing w:line="240" w:lineRule="auto"/>
              <w:rPr>
                <w:bCs/>
              </w:rPr>
            </w:pPr>
            <w:r w:rsidRPr="009E3D2D">
              <w:rPr>
                <w:bCs/>
              </w:rPr>
              <w:tab/>
            </w:r>
            <w:r w:rsidRPr="009E3D2D">
              <w:rPr>
                <w:bCs/>
              </w:rPr>
              <w:tab/>
              <w:t xml:space="preserve">        May 26, 2026</w:t>
            </w:r>
          </w:p>
        </w:tc>
      </w:tr>
    </w:tbl>
    <w:p w14:paraId="315FCB36" w14:textId="5216C6CD" w:rsidR="005B501F" w:rsidRPr="005B501F" w:rsidRDefault="005B501F" w:rsidP="005B501F">
      <w:pPr>
        <w:suppressLineNumbers/>
        <w:rPr>
          <w:b/>
        </w:rPr>
      </w:pPr>
      <w:r w:rsidRPr="005B501F">
        <w:rPr>
          <w:b/>
        </w:rPr>
        <w:tab/>
      </w:r>
    </w:p>
    <w:p w14:paraId="4303A092" w14:textId="77777777" w:rsidR="005B501F" w:rsidRPr="005B501F" w:rsidRDefault="005B501F" w:rsidP="005B501F">
      <w:pPr>
        <w:suppressLineNumbers/>
        <w:jc w:val="center"/>
        <w:rPr>
          <w:b/>
        </w:rPr>
      </w:pPr>
      <w:r w:rsidRPr="005B501F">
        <w:rPr>
          <w:b/>
        </w:rPr>
        <w:t>CHARTER AMENDMENT</w:t>
      </w:r>
    </w:p>
    <w:p w14:paraId="4BC33969" w14:textId="7D33E597" w:rsidR="00D65ABE" w:rsidRDefault="005B501F" w:rsidP="005B501F">
      <w:pPr>
        <w:suppressLineNumbers/>
        <w:jc w:val="center"/>
        <w:rPr>
          <w:b/>
        </w:rPr>
      </w:pPr>
      <w:r w:rsidRPr="005B501F">
        <w:rPr>
          <w:b/>
        </w:rPr>
        <w:t>RESOLUTION</w:t>
      </w:r>
    </w:p>
    <w:p w14:paraId="388E81E3" w14:textId="6CACF8C5" w:rsidR="00723A55" w:rsidRDefault="00723A55">
      <w:r>
        <w:t>A</w:t>
      </w:r>
      <w:r w:rsidR="001045D5">
        <w:t xml:space="preserve"> </w:t>
      </w:r>
      <w:r w:rsidR="0010109A">
        <w:t xml:space="preserve">RESOLUTION </w:t>
      </w:r>
      <w:r>
        <w:t>concerning</w:t>
      </w:r>
    </w:p>
    <w:p w14:paraId="4E19B5D5" w14:textId="7251CF2A" w:rsidR="00723A55" w:rsidRDefault="00723A55" w:rsidP="005B0F7A">
      <w:pPr>
        <w:jc w:val="center"/>
      </w:pPr>
      <w:r>
        <w:t xml:space="preserve">Amendment of Section </w:t>
      </w:r>
      <w:r w:rsidR="00651AA1">
        <w:t>305</w:t>
      </w:r>
      <w:r>
        <w:t>, Charter of Prince George's County</w:t>
      </w:r>
    </w:p>
    <w:p w14:paraId="4B619A73" w14:textId="016BED4C" w:rsidR="00723A55" w:rsidRDefault="00723A55" w:rsidP="005B0F7A">
      <w:pPr>
        <w:jc w:val="both"/>
      </w:pPr>
      <w:bookmarkStart w:id="0" w:name="_Hlk228678034"/>
      <w:r>
        <w:t xml:space="preserve">For the purpose of proposing an amendment to Section </w:t>
      </w:r>
      <w:r w:rsidR="00651AA1">
        <w:t>305</w:t>
      </w:r>
      <w:r w:rsidR="00C50DCC">
        <w:t xml:space="preserve"> </w:t>
      </w:r>
      <w:r>
        <w:t xml:space="preserve">of the Charter of Prince George's County to </w:t>
      </w:r>
      <w:r w:rsidR="00D369C2" w:rsidRPr="00BF2D88">
        <w:t xml:space="preserve">provide that </w:t>
      </w:r>
      <w:r w:rsidR="00BF4455">
        <w:t>if the Council passes</w:t>
      </w:r>
      <w:r w:rsidR="004E27BC">
        <w:t xml:space="preserve"> a</w:t>
      </w:r>
      <w:r w:rsidR="00BF4455">
        <w:t xml:space="preserve"> law to change the </w:t>
      </w:r>
      <w:r w:rsidR="00671C20" w:rsidRPr="00671C20">
        <w:t>decennial redistricting plan</w:t>
      </w:r>
      <w:r w:rsidR="00671C20">
        <w:t xml:space="preserve"> </w:t>
      </w:r>
      <w:r w:rsidR="00BF4455">
        <w:t xml:space="preserve">proposed by the </w:t>
      </w:r>
      <w:r w:rsidR="00D369C2" w:rsidRPr="00BF2D88">
        <w:t>Redistricting Commission</w:t>
      </w:r>
      <w:r w:rsidR="00BF4455">
        <w:t xml:space="preserve">, such law </w:t>
      </w:r>
      <w:r w:rsidR="00671C20">
        <w:t xml:space="preserve">to adopt its own decennial redistricting plan </w:t>
      </w:r>
      <w:r w:rsidR="00BF4455">
        <w:t xml:space="preserve">shall be by bill and not by resolution; </w:t>
      </w:r>
      <w:r w:rsidR="00A83083" w:rsidRPr="00BF2D88">
        <w:t>and generally regarding redistricting.</w:t>
      </w:r>
    </w:p>
    <w:bookmarkEnd w:id="0"/>
    <w:p w14:paraId="7A6F0118" w14:textId="77777777" w:rsidR="00723A55" w:rsidRDefault="00723A55">
      <w:r>
        <w:t>BY proposing an amendment to:</w:t>
      </w:r>
    </w:p>
    <w:p w14:paraId="0F89F553" w14:textId="6F91431B" w:rsidR="00723A55" w:rsidRDefault="00723A55">
      <w:pPr>
        <w:ind w:firstLine="2462"/>
      </w:pPr>
      <w:r>
        <w:t xml:space="preserve">Section </w:t>
      </w:r>
      <w:r w:rsidR="002E5AA5">
        <w:t>305</w:t>
      </w:r>
      <w:r w:rsidRPr="006B40AF">
        <w:t>,</w:t>
      </w:r>
    </w:p>
    <w:p w14:paraId="3A953184" w14:textId="77777777" w:rsidR="00723A55" w:rsidRDefault="00723A55">
      <w:pPr>
        <w:ind w:firstLine="2462"/>
      </w:pPr>
      <w:r>
        <w:t xml:space="preserve">Charter of </w:t>
      </w:r>
      <w:smartTag w:uri="urn:schemas-microsoft-com:office:smarttags" w:element="PlaceType">
        <w:r>
          <w:t>Prince George</w:t>
        </w:r>
      </w:smartTag>
      <w:r>
        <w:t xml:space="preserve">'s County, </w:t>
      </w:r>
      <w:smartTag w:uri="urn:schemas-microsoft-com:office:smarttags" w:element="State">
        <w:smartTag w:uri="urn:schemas-microsoft-com:office:smarttags" w:element="PlaceName">
          <w:r>
            <w:t>Maryland</w:t>
          </w:r>
        </w:smartTag>
      </w:smartTag>
      <w:r>
        <w:t>.</w:t>
      </w:r>
    </w:p>
    <w:p w14:paraId="08996FEB" w14:textId="30FCCEE1" w:rsidR="00723A55" w:rsidRDefault="00723A55" w:rsidP="000F04A0">
      <w:pPr>
        <w:jc w:val="both"/>
      </w:pPr>
      <w:r>
        <w:tab/>
        <w:t xml:space="preserve">SECTION 1.  </w:t>
      </w:r>
      <w:r w:rsidR="0010109A">
        <w:t>NOW, THEREFORE</w:t>
      </w:r>
      <w:r w:rsidR="00906F30">
        <w:t xml:space="preserve">, </w:t>
      </w:r>
      <w:r>
        <w:t xml:space="preserve">BE IT </w:t>
      </w:r>
      <w:r w:rsidR="00906F30">
        <w:t xml:space="preserve">RESOLVED </w:t>
      </w:r>
      <w:r>
        <w:t xml:space="preserve">by the County Council of Prince George's County, Maryland, that the following amendment to Section </w:t>
      </w:r>
      <w:r w:rsidR="002E5AA5">
        <w:t>305</w:t>
      </w:r>
      <w:r>
        <w:t>, Charter of Prince George's County, Maryland, is hereby proposed:</w:t>
      </w:r>
    </w:p>
    <w:p w14:paraId="0167517B" w14:textId="7BED7215" w:rsidR="00723A55" w:rsidRDefault="00723A55" w:rsidP="000F04A0">
      <w:pPr>
        <w:jc w:val="both"/>
        <w:rPr>
          <w:b/>
        </w:rPr>
      </w:pPr>
      <w:r>
        <w:rPr>
          <w:b/>
        </w:rPr>
        <w:t>Sec.</w:t>
      </w:r>
      <w:r w:rsidR="00651AA1">
        <w:rPr>
          <w:b/>
        </w:rPr>
        <w:t xml:space="preserve"> 305</w:t>
      </w:r>
      <w:r>
        <w:rPr>
          <w:b/>
        </w:rPr>
        <w:t xml:space="preserve">.  </w:t>
      </w:r>
      <w:r w:rsidR="00651AA1" w:rsidRPr="00651AA1">
        <w:rPr>
          <w:b/>
        </w:rPr>
        <w:t>Redistricting Procedure.</w:t>
      </w:r>
    </w:p>
    <w:p w14:paraId="5F64B53C" w14:textId="268B988F" w:rsidR="001D5050" w:rsidRDefault="001D5050" w:rsidP="000F04A0">
      <w:pPr>
        <w:jc w:val="both"/>
        <w:rPr>
          <w:b/>
        </w:rPr>
      </w:pPr>
      <w:r w:rsidRPr="001D5050">
        <w:rPr>
          <w:bCs/>
        </w:rPr>
        <w:t xml:space="preserve">The boundaries of Council districts shall be reestablished in 1982 and every tenth year thereafter. Whenever district boundaries are to be reestablished the Council shall appoint, not later than February 1 of the year prior to the year in which redistricting is to be effective, a commission on redistricting, composed of two members from each political party chosen from a list of five names submitted by the Central Committee of each political party which polled at least fifteen percent of the total vote cast for all candidates for the Council in the immediately preceding regular election. The Council shall appoint one additional member of the Commission who shall serve as chair. No </w:t>
      </w:r>
      <w:r w:rsidRPr="001D5050">
        <w:rPr>
          <w:bCs/>
        </w:rPr>
        <w:lastRenderedPageBreak/>
        <w:t xml:space="preserve">person shall be eligible for appointment to the Commission if they hold any elected office. By September 1 of the year prior to the year in which redistricting is to be effective, the Commission shall prepare, publish, and make available a plan of Council districts and shall present that plan, together with a report explaining it, to the Council. The plan shall provide for Council districts that are compact, contiguous, and equal in population. No less than fifteen calendar days and no more than thirty calendar days after receiving the plan of the Commission, the Council shall hold a public hearing on the plan. If the Council passes no other law changing the proposal, then the plan, as submitted, shall become law, as of the last day of November, as an act of the Council, subject to Sections 320 and 321 of this Charter. </w:t>
      </w:r>
      <w:r w:rsidR="00835710">
        <w:rPr>
          <w:bCs/>
        </w:rPr>
        <w:t>[</w:t>
      </w:r>
      <w:r w:rsidRPr="001D5050">
        <w:rPr>
          <w:bCs/>
        </w:rPr>
        <w:t>Such law shall be adopted by resolution of the County Council upon notice and public hearing.</w:t>
      </w:r>
      <w:r w:rsidR="00835710">
        <w:rPr>
          <w:bCs/>
        </w:rPr>
        <w:t>]</w:t>
      </w:r>
    </w:p>
    <w:p w14:paraId="73AD9D9E" w14:textId="77777777" w:rsidR="00723A55" w:rsidRDefault="00723A55" w:rsidP="000F04A0">
      <w:pPr>
        <w:jc w:val="both"/>
      </w:pPr>
      <w:r>
        <w:tab/>
        <w:t>*                *                *                *                *                *                *                *                *</w:t>
      </w:r>
    </w:p>
    <w:p w14:paraId="014DD3FC" w14:textId="313FF66B" w:rsidR="001D5050" w:rsidRDefault="00D82AE7" w:rsidP="000F04A0">
      <w:pPr>
        <w:jc w:val="both"/>
      </w:pPr>
      <w:r>
        <w:tab/>
      </w:r>
      <w:r w:rsidRPr="00D82AE7">
        <w:t xml:space="preserve">SECTION </w:t>
      </w:r>
      <w:r>
        <w:t>2</w:t>
      </w:r>
      <w:r w:rsidRPr="00D82AE7">
        <w:t xml:space="preserve">.  BE IT FURTHER </w:t>
      </w:r>
      <w:r w:rsidR="00906F30">
        <w:t xml:space="preserve">RESOLVED </w:t>
      </w:r>
      <w:r w:rsidRPr="00D82AE7">
        <w:t xml:space="preserve">that the provisions of this </w:t>
      </w:r>
      <w:r w:rsidR="00A06AFF">
        <w:t>Resolution</w:t>
      </w:r>
      <w:r w:rsidRPr="00D82AE7">
        <w:t xml:space="preserve"> are hereby declared to be severable; and, in the event that any section, subsection, paragraph, subparagraph, sentence, clause, phrase, or word of this </w:t>
      </w:r>
      <w:r w:rsidR="00A06AFF">
        <w:t xml:space="preserve">Resolution </w:t>
      </w:r>
      <w:r w:rsidRPr="00D82AE7">
        <w:t xml:space="preserve">is declared invalid or unconstitutional by a court of competent jurisdiction, such invalidity or unconstitutionality shall not affect the remaining words, phrases, clauses, sentences, subparagraphs, paragraphs, subsections, or sections of this </w:t>
      </w:r>
      <w:r w:rsidR="00A06AFF">
        <w:t>Resolution</w:t>
      </w:r>
      <w:r w:rsidRPr="00D82AE7">
        <w:t xml:space="preserve">, since the same would have been enacted without the incorporation in this </w:t>
      </w:r>
      <w:r w:rsidR="004B6B88">
        <w:t>Resolution</w:t>
      </w:r>
      <w:r w:rsidRPr="00D82AE7">
        <w:t xml:space="preserve"> of any such invalid or unconstitutional word, phrase, clause, sentence, paragraph, subparagraph, subsection, or section.</w:t>
      </w:r>
    </w:p>
    <w:p w14:paraId="3FC55E07" w14:textId="77777777" w:rsidR="000C150D" w:rsidRDefault="00723A55" w:rsidP="000F04A0">
      <w:pPr>
        <w:jc w:val="both"/>
      </w:pPr>
      <w:r>
        <w:tab/>
        <w:t xml:space="preserve">SECTION </w:t>
      </w:r>
      <w:r w:rsidR="00D82AE7">
        <w:t>3</w:t>
      </w:r>
      <w:r>
        <w:t xml:space="preserve">.  BE IT FURTHER </w:t>
      </w:r>
      <w:r w:rsidR="00906F30">
        <w:t xml:space="preserve">RESOLVED </w:t>
      </w:r>
      <w:r>
        <w:t xml:space="preserve">that a copy of this </w:t>
      </w:r>
      <w:r w:rsidR="004B6B88">
        <w:t>Resolution</w:t>
      </w:r>
      <w:r>
        <w:t xml:space="preserve"> be transmitted to the County Executive for publication and that a copy also be transmitted to the Board of Supervisors of Elections for submission of the proposed amendment to the voters of this County at the </w:t>
      </w:r>
      <w:r w:rsidR="005E3EFE">
        <w:t>20</w:t>
      </w:r>
      <w:r w:rsidR="00835710">
        <w:t>26</w:t>
      </w:r>
      <w:r w:rsidR="007132F8">
        <w:t xml:space="preserve"> </w:t>
      </w:r>
      <w:r>
        <w:t>General Election</w:t>
      </w:r>
      <w:r w:rsidR="000C150D">
        <w:t xml:space="preserve">.   </w:t>
      </w:r>
    </w:p>
    <w:p w14:paraId="0B781995" w14:textId="7F998662" w:rsidR="00723A55" w:rsidRDefault="00723A55" w:rsidP="000F04A0">
      <w:pPr>
        <w:jc w:val="both"/>
      </w:pPr>
      <w:r>
        <w:tab/>
        <w:t xml:space="preserve">SECTION </w:t>
      </w:r>
      <w:r w:rsidR="00D82AE7">
        <w:t>4</w:t>
      </w:r>
      <w:r>
        <w:t xml:space="preserve">.  BE IT FURTHER </w:t>
      </w:r>
      <w:r w:rsidR="00906F30">
        <w:t xml:space="preserve">RESOLVED </w:t>
      </w:r>
      <w:r>
        <w:t>that the question of adoption of this proposed Charter Amendment shall be submitted to the voters of the County at the General Election occurring on November</w:t>
      </w:r>
      <w:r w:rsidR="000F04A0">
        <w:t xml:space="preserve"> 3</w:t>
      </w:r>
      <w:r>
        <w:t xml:space="preserve">, </w:t>
      </w:r>
      <w:r w:rsidR="00891916">
        <w:t>202</w:t>
      </w:r>
      <w:r w:rsidR="004938EA">
        <w:t>6</w:t>
      </w:r>
      <w:r>
        <w:t>, and shall be placed on the ballot in the following form:</w:t>
      </w:r>
    </w:p>
    <w:p w14:paraId="5FA0E9FD" w14:textId="77777777" w:rsidR="00835710" w:rsidRDefault="00835710" w:rsidP="00E75314">
      <w:pPr>
        <w:suppressLineNumbers/>
        <w:jc w:val="center"/>
      </w:pPr>
    </w:p>
    <w:p w14:paraId="39196C41" w14:textId="77777777" w:rsidR="00671C20" w:rsidRDefault="00671C20" w:rsidP="00E75314">
      <w:pPr>
        <w:suppressLineNumbers/>
        <w:jc w:val="center"/>
      </w:pPr>
    </w:p>
    <w:p w14:paraId="204CFDA0" w14:textId="77777777" w:rsidR="00671C20" w:rsidRDefault="00671C20" w:rsidP="00E75314">
      <w:pPr>
        <w:suppressLineNumbers/>
        <w:jc w:val="center"/>
      </w:pPr>
    </w:p>
    <w:p w14:paraId="4CE10A96" w14:textId="77777777" w:rsidR="00671C20" w:rsidRDefault="00671C20" w:rsidP="00E75314">
      <w:pPr>
        <w:suppressLineNumbers/>
        <w:jc w:val="center"/>
      </w:pPr>
    </w:p>
    <w:p w14:paraId="2B5A797C" w14:textId="77777777" w:rsidR="00671C20" w:rsidRDefault="00671C20" w:rsidP="00E75314">
      <w:pPr>
        <w:suppressLineNumbers/>
        <w:jc w:val="center"/>
      </w:pPr>
    </w:p>
    <w:p w14:paraId="3AC4DEBA" w14:textId="77777777" w:rsidR="00671C20" w:rsidRDefault="00671C20" w:rsidP="00C27A61">
      <w:pPr>
        <w:jc w:val="center"/>
      </w:pPr>
    </w:p>
    <w:p w14:paraId="799D4E17" w14:textId="69AC9BE5" w:rsidR="00B71332" w:rsidRDefault="00723A55" w:rsidP="00C27A61">
      <w:pPr>
        <w:jc w:val="center"/>
      </w:pPr>
      <w:r>
        <w:t>PROPOSED CHARTER AMENDMENT</w:t>
      </w:r>
    </w:p>
    <w:p w14:paraId="42AB5813" w14:textId="77777777" w:rsidR="00671C20" w:rsidRDefault="00671C20" w:rsidP="00C27A61">
      <w:pPr>
        <w:spacing w:line="240" w:lineRule="auto"/>
        <w:jc w:val="center"/>
      </w:pPr>
    </w:p>
    <w:p w14:paraId="6560F335" w14:textId="375A7105" w:rsidR="00B71332" w:rsidRPr="00BB178C" w:rsidRDefault="00534EAB" w:rsidP="00C27A61">
      <w:pPr>
        <w:jc w:val="center"/>
        <w:rPr>
          <w:b/>
          <w:bCs/>
        </w:rPr>
      </w:pPr>
      <w:r>
        <w:rPr>
          <w:b/>
          <w:bCs/>
        </w:rPr>
        <w:t xml:space="preserve">COUNCIL MUST ADOPT A BILL TO CHANGE REDISTRICTING PLAN </w:t>
      </w:r>
    </w:p>
    <w:p w14:paraId="0132CA2A" w14:textId="77777777" w:rsidR="00671C20" w:rsidRDefault="00671C20" w:rsidP="00C27A61">
      <w:pPr>
        <w:spacing w:line="240" w:lineRule="auto"/>
        <w:ind w:left="1152" w:right="1152"/>
      </w:pPr>
    </w:p>
    <w:p w14:paraId="79EC8810" w14:textId="504F58D4" w:rsidR="0034689A" w:rsidRDefault="00534EAB" w:rsidP="00C27A61">
      <w:pPr>
        <w:ind w:left="1152" w:right="1152"/>
        <w:jc w:val="both"/>
      </w:pPr>
      <w:r>
        <w:t xml:space="preserve">This </w:t>
      </w:r>
      <w:r w:rsidR="006034E6">
        <w:t xml:space="preserve">measure </w:t>
      </w:r>
      <w:r w:rsidR="0034689A">
        <w:t xml:space="preserve">provides that if the County </w:t>
      </w:r>
      <w:r w:rsidRPr="00534EAB">
        <w:t>Council passes</w:t>
      </w:r>
      <w:r w:rsidR="004E27BC">
        <w:t xml:space="preserve"> a</w:t>
      </w:r>
      <w:r w:rsidRPr="00534EAB">
        <w:t xml:space="preserve"> law to change the redistricting plan proposed by the Redistricting </w:t>
      </w:r>
      <w:r w:rsidR="0034689A">
        <w:t>C</w:t>
      </w:r>
      <w:r w:rsidRPr="00534EAB">
        <w:t>ommission</w:t>
      </w:r>
      <w:r w:rsidR="0034689A">
        <w:t xml:space="preserve"> it shall </w:t>
      </w:r>
      <w:r w:rsidR="00671C20">
        <w:t xml:space="preserve">do so by bill and not by resolution </w:t>
      </w:r>
      <w:r w:rsidR="0034689A">
        <w:t xml:space="preserve">after notice and public hearing. </w:t>
      </w:r>
    </w:p>
    <w:p w14:paraId="0B66E719" w14:textId="77777777" w:rsidR="0034689A" w:rsidRPr="000A6925" w:rsidRDefault="0034689A" w:rsidP="00C27A61">
      <w:pPr>
        <w:ind w:left="1152" w:right="1152"/>
      </w:pPr>
    </w:p>
    <w:p w14:paraId="4A152591" w14:textId="77777777" w:rsidR="00781E66" w:rsidRDefault="00781E66" w:rsidP="00C27A61">
      <w:pPr>
        <w:ind w:right="1152"/>
        <w:jc w:val="both"/>
      </w:pPr>
    </w:p>
    <w:p w14:paraId="284F0810" w14:textId="1D4CC7D4" w:rsidR="00781E66" w:rsidRDefault="00781E66" w:rsidP="00C27A61">
      <w:pPr>
        <w:jc w:val="both"/>
      </w:pPr>
      <w:r>
        <w:t xml:space="preserve">FOR: A vote for this </w:t>
      </w:r>
      <w:r w:rsidR="007D4026">
        <w:t xml:space="preserve">measure </w:t>
      </w:r>
      <w:r>
        <w:t xml:space="preserve">will clarify Section 305 of the Charter to require the </w:t>
      </w:r>
      <w:r w:rsidR="000C150D">
        <w:t>C</w:t>
      </w:r>
      <w:r>
        <w:t>ounty Council to adopt a bill and not a resolution when it changes the redistricting plan proposed by the Redistricting Commission.</w:t>
      </w:r>
    </w:p>
    <w:p w14:paraId="7AF5263A" w14:textId="77777777" w:rsidR="00781E66" w:rsidRDefault="00781E66" w:rsidP="00C27A61">
      <w:pPr>
        <w:ind w:right="1152"/>
        <w:jc w:val="both"/>
      </w:pPr>
    </w:p>
    <w:p w14:paraId="58D0598D" w14:textId="7C16BEE9" w:rsidR="00772F93" w:rsidRDefault="00781E66" w:rsidP="00C27A61">
      <w:pPr>
        <w:jc w:val="both"/>
      </w:pPr>
      <w:r>
        <w:t xml:space="preserve">AGAINST: A vote against this </w:t>
      </w:r>
      <w:r w:rsidR="005032A8">
        <w:t xml:space="preserve">measure </w:t>
      </w:r>
      <w:r>
        <w:t>will not clarify Section 305 of the Charter and may result in the County Council adopting a resolution instead of a bill when it changes the redistricting plan proposed by the Redistricting Commission.</w:t>
      </w:r>
    </w:p>
    <w:p w14:paraId="7667424F" w14:textId="77777777" w:rsidR="00772F93" w:rsidRDefault="00772F93" w:rsidP="00671C20">
      <w:pPr>
        <w:suppressLineNumbers/>
        <w:ind w:right="1152"/>
        <w:jc w:val="both"/>
      </w:pPr>
    </w:p>
    <w:p w14:paraId="60C46845" w14:textId="77777777" w:rsidR="00D31052" w:rsidRDefault="00D31052" w:rsidP="00671C20">
      <w:pPr>
        <w:suppressLineNumbers/>
        <w:ind w:right="1152"/>
        <w:jc w:val="both"/>
      </w:pPr>
    </w:p>
    <w:p w14:paraId="7729C8E8" w14:textId="77777777" w:rsidR="00D31052" w:rsidRDefault="00D31052" w:rsidP="00671C20">
      <w:pPr>
        <w:suppressLineNumbers/>
        <w:ind w:right="1152"/>
        <w:jc w:val="both"/>
      </w:pPr>
    </w:p>
    <w:p w14:paraId="31DF900A" w14:textId="77777777" w:rsidR="00D31052" w:rsidRDefault="00D31052" w:rsidP="00671C20">
      <w:pPr>
        <w:suppressLineNumbers/>
        <w:ind w:right="1152"/>
        <w:jc w:val="both"/>
      </w:pPr>
    </w:p>
    <w:p w14:paraId="36B0F523" w14:textId="77777777" w:rsidR="00D31052" w:rsidRDefault="00D31052" w:rsidP="00671C20">
      <w:pPr>
        <w:suppressLineNumbers/>
        <w:ind w:right="1152"/>
        <w:jc w:val="both"/>
      </w:pPr>
    </w:p>
    <w:p w14:paraId="01978871" w14:textId="77777777" w:rsidR="00D31052" w:rsidRDefault="00D31052" w:rsidP="00671C20">
      <w:pPr>
        <w:suppressLineNumbers/>
        <w:ind w:right="1152"/>
        <w:jc w:val="both"/>
      </w:pPr>
    </w:p>
    <w:p w14:paraId="7335C47F" w14:textId="77777777" w:rsidR="00D31052" w:rsidRDefault="00D31052" w:rsidP="00671C20">
      <w:pPr>
        <w:suppressLineNumbers/>
        <w:ind w:right="1152"/>
        <w:jc w:val="both"/>
      </w:pPr>
    </w:p>
    <w:p w14:paraId="18B3E472" w14:textId="77777777" w:rsidR="00D31052" w:rsidRDefault="00D31052" w:rsidP="00671C20">
      <w:pPr>
        <w:suppressLineNumbers/>
        <w:ind w:right="1152"/>
        <w:jc w:val="both"/>
      </w:pPr>
    </w:p>
    <w:p w14:paraId="2D66AFF9" w14:textId="77777777" w:rsidR="008C2B2D" w:rsidRDefault="008C2B2D" w:rsidP="00671C20">
      <w:pPr>
        <w:suppressLineNumbers/>
        <w:ind w:right="1152"/>
        <w:jc w:val="both"/>
      </w:pPr>
    </w:p>
    <w:p w14:paraId="72EFEED5" w14:textId="77777777" w:rsidR="008C2B2D" w:rsidRDefault="008C2B2D" w:rsidP="00671C20">
      <w:pPr>
        <w:suppressLineNumbers/>
        <w:ind w:right="1152"/>
        <w:jc w:val="both"/>
      </w:pPr>
    </w:p>
    <w:p w14:paraId="16ED3435" w14:textId="77777777" w:rsidR="008C2B2D" w:rsidRDefault="008C2B2D" w:rsidP="00671C20">
      <w:pPr>
        <w:suppressLineNumbers/>
        <w:ind w:right="1152"/>
        <w:jc w:val="both"/>
      </w:pPr>
    </w:p>
    <w:p w14:paraId="70E3DA19" w14:textId="77777777" w:rsidR="008C2B2D" w:rsidRDefault="008C2B2D" w:rsidP="00671C20">
      <w:pPr>
        <w:suppressLineNumbers/>
        <w:ind w:right="1152"/>
        <w:jc w:val="both"/>
      </w:pPr>
    </w:p>
    <w:p w14:paraId="6C6DDA21" w14:textId="77777777" w:rsidR="008C2B2D" w:rsidRDefault="008C2B2D" w:rsidP="00671C20">
      <w:pPr>
        <w:suppressLineNumbers/>
        <w:ind w:right="1152"/>
        <w:jc w:val="both"/>
      </w:pPr>
    </w:p>
    <w:p w14:paraId="7816F2D4" w14:textId="77777777" w:rsidR="008C2B2D" w:rsidRDefault="008C2B2D" w:rsidP="00671C20">
      <w:pPr>
        <w:suppressLineNumbers/>
        <w:ind w:right="1152"/>
        <w:jc w:val="both"/>
      </w:pPr>
    </w:p>
    <w:p w14:paraId="64FA8F0E" w14:textId="77777777" w:rsidR="008C2B2D" w:rsidRDefault="008C2B2D" w:rsidP="00671C20">
      <w:pPr>
        <w:suppressLineNumbers/>
        <w:ind w:right="1152"/>
        <w:jc w:val="both"/>
      </w:pPr>
    </w:p>
    <w:p w14:paraId="21805645" w14:textId="6F35C79D" w:rsidR="008C2B2D" w:rsidRDefault="008C2B2D" w:rsidP="008C2B2D">
      <w:pPr>
        <w:suppressLineNumbers/>
        <w:ind w:right="1152"/>
        <w:jc w:val="both"/>
      </w:pPr>
      <w:r>
        <w:lastRenderedPageBreak/>
        <w:tab/>
        <w:t>Adopted this</w:t>
      </w:r>
      <w:r w:rsidR="000C150D">
        <w:t xml:space="preserve"> _____</w:t>
      </w:r>
      <w:r>
        <w:t xml:space="preserve">  day of  </w:t>
      </w:r>
      <w:r w:rsidR="000C150D">
        <w:t>________________</w:t>
      </w:r>
      <w:r>
        <w:t>, 2026, by an affirmative vote of two-thirds of the members of the full County Council.</w:t>
      </w:r>
    </w:p>
    <w:p w14:paraId="537A573A" w14:textId="77777777" w:rsidR="008C2B2D" w:rsidRDefault="008C2B2D" w:rsidP="008C2B2D">
      <w:pPr>
        <w:suppressLineNumbers/>
        <w:ind w:right="1152"/>
        <w:jc w:val="both"/>
      </w:pPr>
    </w:p>
    <w:p w14:paraId="177134D3" w14:textId="77777777" w:rsidR="008C2B2D" w:rsidRDefault="008C2B2D" w:rsidP="008C2B2D">
      <w:pPr>
        <w:suppressLineNumbers/>
        <w:spacing w:line="240" w:lineRule="auto"/>
        <w:ind w:right="1152"/>
        <w:jc w:val="both"/>
      </w:pPr>
      <w:r>
        <w:tab/>
      </w:r>
      <w:r>
        <w:tab/>
      </w:r>
      <w:r>
        <w:tab/>
      </w:r>
      <w:r>
        <w:tab/>
      </w:r>
      <w:r>
        <w:tab/>
      </w:r>
      <w:r>
        <w:tab/>
      </w:r>
      <w:r>
        <w:tab/>
      </w:r>
      <w:r>
        <w:tab/>
        <w:t>COUNTY COUNCIL OF PRINCE</w:t>
      </w:r>
    </w:p>
    <w:p w14:paraId="6D043394" w14:textId="77777777" w:rsidR="008C2B2D" w:rsidRDefault="008C2B2D" w:rsidP="008C2B2D">
      <w:pPr>
        <w:suppressLineNumbers/>
        <w:spacing w:line="240" w:lineRule="auto"/>
        <w:ind w:right="1152"/>
        <w:jc w:val="both"/>
      </w:pPr>
      <w:r>
        <w:tab/>
      </w:r>
      <w:r>
        <w:tab/>
      </w:r>
      <w:r>
        <w:tab/>
      </w:r>
      <w:r>
        <w:tab/>
      </w:r>
      <w:r>
        <w:tab/>
      </w:r>
      <w:r>
        <w:tab/>
      </w:r>
      <w:r>
        <w:tab/>
      </w:r>
      <w:r>
        <w:tab/>
        <w:t>GEORGE'S COUNTY, MARYLAND</w:t>
      </w:r>
    </w:p>
    <w:p w14:paraId="553BA60E" w14:textId="77777777" w:rsidR="008C2B2D" w:rsidRDefault="008C2B2D" w:rsidP="008C2B2D">
      <w:pPr>
        <w:suppressLineNumbers/>
        <w:spacing w:line="240" w:lineRule="auto"/>
        <w:ind w:right="1152"/>
        <w:jc w:val="both"/>
      </w:pPr>
    </w:p>
    <w:p w14:paraId="6C5E5980" w14:textId="77777777" w:rsidR="008C2B2D" w:rsidRDefault="008C2B2D" w:rsidP="008C2B2D">
      <w:pPr>
        <w:suppressLineNumbers/>
        <w:ind w:right="1152"/>
        <w:jc w:val="both"/>
      </w:pPr>
    </w:p>
    <w:p w14:paraId="7A9C6B59" w14:textId="77777777" w:rsidR="008C2B2D" w:rsidRDefault="008C2B2D" w:rsidP="008C2B2D">
      <w:pPr>
        <w:suppressLineNumbers/>
        <w:ind w:right="1152"/>
        <w:jc w:val="both"/>
      </w:pPr>
    </w:p>
    <w:p w14:paraId="5DCF2C3E" w14:textId="04D7D623" w:rsidR="008C2B2D" w:rsidRDefault="008C2B2D" w:rsidP="008C2B2D">
      <w:pPr>
        <w:suppressLineNumbers/>
        <w:ind w:right="1152"/>
        <w:jc w:val="both"/>
      </w:pPr>
      <w:r>
        <w:tab/>
      </w:r>
      <w:r>
        <w:tab/>
      </w:r>
      <w:r>
        <w:tab/>
      </w:r>
      <w:r>
        <w:tab/>
      </w:r>
      <w:r>
        <w:tab/>
      </w:r>
      <w:r>
        <w:tab/>
      </w:r>
      <w:r>
        <w:tab/>
        <w:t xml:space="preserve">BY:   </w:t>
      </w:r>
      <w:r>
        <w:tab/>
        <w:t>________________________________</w:t>
      </w:r>
    </w:p>
    <w:p w14:paraId="6FE12A8D" w14:textId="77777777" w:rsidR="008C2B2D" w:rsidRDefault="008C2B2D" w:rsidP="00B12507">
      <w:pPr>
        <w:suppressLineNumbers/>
        <w:spacing w:line="240" w:lineRule="auto"/>
        <w:ind w:right="1152"/>
        <w:jc w:val="both"/>
      </w:pPr>
      <w:r>
        <w:tab/>
      </w:r>
      <w:r>
        <w:tab/>
      </w:r>
      <w:r>
        <w:tab/>
      </w:r>
      <w:r>
        <w:tab/>
      </w:r>
      <w:r>
        <w:tab/>
      </w:r>
      <w:r>
        <w:tab/>
      </w:r>
      <w:r>
        <w:tab/>
      </w:r>
      <w:r>
        <w:tab/>
        <w:t>Krystal Oriadha</w:t>
      </w:r>
    </w:p>
    <w:p w14:paraId="2C2A4FDF" w14:textId="77777777" w:rsidR="008C2B2D" w:rsidRDefault="008C2B2D" w:rsidP="00B12507">
      <w:pPr>
        <w:suppressLineNumbers/>
        <w:spacing w:line="240" w:lineRule="auto"/>
        <w:ind w:right="1152"/>
        <w:jc w:val="both"/>
      </w:pPr>
      <w:r>
        <w:tab/>
      </w:r>
      <w:r>
        <w:tab/>
      </w:r>
      <w:r>
        <w:tab/>
      </w:r>
      <w:r>
        <w:tab/>
      </w:r>
      <w:r>
        <w:tab/>
      </w:r>
      <w:r>
        <w:tab/>
      </w:r>
      <w:r>
        <w:tab/>
      </w:r>
      <w:r>
        <w:tab/>
        <w:t>Chair</w:t>
      </w:r>
    </w:p>
    <w:p w14:paraId="6E46E02C" w14:textId="77777777" w:rsidR="008C2B2D" w:rsidRDefault="008C2B2D" w:rsidP="008C2B2D">
      <w:pPr>
        <w:suppressLineNumbers/>
        <w:ind w:right="1152"/>
        <w:jc w:val="both"/>
      </w:pPr>
    </w:p>
    <w:p w14:paraId="3012E0BC" w14:textId="77777777" w:rsidR="008C2B2D" w:rsidRDefault="008C2B2D" w:rsidP="008C2B2D">
      <w:pPr>
        <w:suppressLineNumbers/>
        <w:ind w:right="1152"/>
        <w:jc w:val="both"/>
      </w:pPr>
      <w:r>
        <w:t>ATTEST:</w:t>
      </w:r>
    </w:p>
    <w:p w14:paraId="5F4463BD" w14:textId="77777777" w:rsidR="008C2B2D" w:rsidRDefault="008C2B2D" w:rsidP="008C2B2D">
      <w:pPr>
        <w:suppressLineNumbers/>
        <w:ind w:right="1152"/>
        <w:jc w:val="both"/>
      </w:pPr>
    </w:p>
    <w:p w14:paraId="5DB32286" w14:textId="77777777" w:rsidR="008C2B2D" w:rsidRDefault="008C2B2D" w:rsidP="008C2B2D">
      <w:pPr>
        <w:suppressLineNumbers/>
        <w:ind w:right="1152"/>
        <w:jc w:val="both"/>
      </w:pPr>
    </w:p>
    <w:p w14:paraId="3C4058DB" w14:textId="77777777" w:rsidR="008C2B2D" w:rsidRDefault="008C2B2D" w:rsidP="008C2B2D">
      <w:pPr>
        <w:suppressLineNumbers/>
        <w:ind w:right="1152"/>
        <w:jc w:val="both"/>
      </w:pPr>
      <w:r>
        <w:t>______________________________</w:t>
      </w:r>
    </w:p>
    <w:p w14:paraId="0B9D8BCC" w14:textId="77777777" w:rsidR="008C2B2D" w:rsidRDefault="008C2B2D" w:rsidP="00D25191">
      <w:pPr>
        <w:suppressLineNumbers/>
        <w:spacing w:line="240" w:lineRule="auto"/>
        <w:ind w:right="1152"/>
        <w:jc w:val="both"/>
      </w:pPr>
      <w:r>
        <w:t>Donna J. Brown</w:t>
      </w:r>
    </w:p>
    <w:p w14:paraId="3608DA77" w14:textId="77777777" w:rsidR="008C2B2D" w:rsidRDefault="008C2B2D" w:rsidP="00D25191">
      <w:pPr>
        <w:suppressLineNumbers/>
        <w:spacing w:line="240" w:lineRule="auto"/>
        <w:ind w:right="1152"/>
        <w:jc w:val="both"/>
      </w:pPr>
      <w:r>
        <w:t>Clerk of the Council</w:t>
      </w:r>
    </w:p>
    <w:p w14:paraId="0CB1DA68" w14:textId="77777777" w:rsidR="008C2B2D" w:rsidRDefault="008C2B2D" w:rsidP="00D25191">
      <w:pPr>
        <w:suppressLineNumbers/>
        <w:spacing w:line="240" w:lineRule="auto"/>
        <w:ind w:right="1152"/>
        <w:jc w:val="both"/>
      </w:pPr>
    </w:p>
    <w:p w14:paraId="1E146CB9" w14:textId="77777777" w:rsidR="008C2B2D" w:rsidRDefault="008C2B2D" w:rsidP="008C2B2D">
      <w:pPr>
        <w:suppressLineNumbers/>
        <w:ind w:right="1152"/>
        <w:jc w:val="both"/>
      </w:pPr>
      <w:r>
        <w:tab/>
      </w:r>
      <w:r>
        <w:tab/>
      </w:r>
      <w:r>
        <w:tab/>
      </w:r>
      <w:r>
        <w:tab/>
      </w:r>
      <w:r>
        <w:tab/>
      </w:r>
      <w:r>
        <w:tab/>
      </w:r>
      <w:r>
        <w:tab/>
      </w:r>
      <w:r>
        <w:tab/>
        <w:t>APPROVED:</w:t>
      </w:r>
    </w:p>
    <w:p w14:paraId="109BBDBE" w14:textId="77777777" w:rsidR="008C2B2D" w:rsidRDefault="008C2B2D" w:rsidP="008C2B2D">
      <w:pPr>
        <w:suppressLineNumbers/>
        <w:ind w:right="1152"/>
        <w:jc w:val="both"/>
      </w:pPr>
    </w:p>
    <w:p w14:paraId="41CACEE8" w14:textId="77777777" w:rsidR="008C2B2D" w:rsidRDefault="008C2B2D" w:rsidP="008C2B2D">
      <w:pPr>
        <w:suppressLineNumbers/>
        <w:ind w:right="1152"/>
        <w:jc w:val="both"/>
      </w:pPr>
    </w:p>
    <w:p w14:paraId="1C706C8E" w14:textId="77777777" w:rsidR="008C2B2D" w:rsidRDefault="008C2B2D" w:rsidP="008C2B2D">
      <w:pPr>
        <w:suppressLineNumbers/>
        <w:ind w:right="1152"/>
        <w:jc w:val="both"/>
      </w:pPr>
    </w:p>
    <w:p w14:paraId="200147FF" w14:textId="0C179E59" w:rsidR="008C2B2D" w:rsidRDefault="008C2B2D" w:rsidP="008C2B2D">
      <w:pPr>
        <w:suppressLineNumbers/>
        <w:ind w:right="1152"/>
        <w:jc w:val="both"/>
      </w:pPr>
      <w:r>
        <w:t>DATE:______________________</w:t>
      </w:r>
      <w:r w:rsidR="001A7FEC">
        <w:t xml:space="preserve">     </w:t>
      </w:r>
      <w:r>
        <w:t>B</w:t>
      </w:r>
      <w:r w:rsidR="00C95B90">
        <w:t>Y:</w:t>
      </w:r>
      <w:r>
        <w:tab/>
        <w:t>_____________________________</w:t>
      </w:r>
      <w:r w:rsidR="001A7FEC">
        <w:t>_</w:t>
      </w:r>
      <w:r>
        <w:t>__</w:t>
      </w:r>
    </w:p>
    <w:p w14:paraId="6C33D541" w14:textId="77777777" w:rsidR="008C2B2D" w:rsidRDefault="008C2B2D" w:rsidP="00C95B90">
      <w:pPr>
        <w:suppressLineNumbers/>
        <w:spacing w:line="240" w:lineRule="auto"/>
        <w:ind w:right="1152"/>
        <w:jc w:val="both"/>
      </w:pPr>
      <w:r>
        <w:tab/>
      </w:r>
      <w:r>
        <w:tab/>
      </w:r>
      <w:r>
        <w:tab/>
      </w:r>
      <w:r>
        <w:tab/>
      </w:r>
      <w:r>
        <w:tab/>
      </w:r>
      <w:r>
        <w:tab/>
      </w:r>
      <w:r>
        <w:tab/>
      </w:r>
      <w:r>
        <w:tab/>
        <w:t>Aisha N. Braveboy</w:t>
      </w:r>
    </w:p>
    <w:p w14:paraId="1B8913BB" w14:textId="77777777" w:rsidR="008C2B2D" w:rsidRDefault="008C2B2D" w:rsidP="00C95B90">
      <w:pPr>
        <w:suppressLineNumbers/>
        <w:spacing w:line="240" w:lineRule="auto"/>
        <w:ind w:right="1152"/>
        <w:jc w:val="both"/>
      </w:pPr>
      <w:r>
        <w:tab/>
      </w:r>
      <w:r>
        <w:tab/>
      </w:r>
      <w:r>
        <w:tab/>
      </w:r>
      <w:r>
        <w:tab/>
      </w:r>
      <w:r>
        <w:tab/>
      </w:r>
      <w:r>
        <w:tab/>
      </w:r>
      <w:r>
        <w:tab/>
      </w:r>
      <w:r>
        <w:tab/>
        <w:t>County Executive</w:t>
      </w:r>
    </w:p>
    <w:p w14:paraId="74C69CCF" w14:textId="77777777" w:rsidR="008C2B2D" w:rsidRDefault="008C2B2D" w:rsidP="00C95B90">
      <w:pPr>
        <w:suppressLineNumbers/>
        <w:spacing w:line="240" w:lineRule="auto"/>
        <w:ind w:right="1152"/>
        <w:jc w:val="both"/>
      </w:pPr>
    </w:p>
    <w:p w14:paraId="027AB407" w14:textId="77777777" w:rsidR="008C2B2D" w:rsidRDefault="008C2B2D" w:rsidP="008C2B2D">
      <w:pPr>
        <w:suppressLineNumbers/>
        <w:ind w:right="1152"/>
        <w:jc w:val="both"/>
      </w:pPr>
    </w:p>
    <w:p w14:paraId="385929B7" w14:textId="77777777" w:rsidR="008C2B2D" w:rsidRDefault="008C2B2D" w:rsidP="008C7C54">
      <w:pPr>
        <w:suppressLineNumbers/>
        <w:spacing w:line="240" w:lineRule="auto"/>
        <w:ind w:right="1152"/>
        <w:jc w:val="both"/>
      </w:pPr>
      <w:r>
        <w:t>KEY:</w:t>
      </w:r>
    </w:p>
    <w:p w14:paraId="4FA21BA9" w14:textId="77777777" w:rsidR="008C2B2D" w:rsidRDefault="008C2B2D" w:rsidP="008C7C54">
      <w:pPr>
        <w:suppressLineNumbers/>
        <w:spacing w:line="240" w:lineRule="auto"/>
        <w:ind w:right="1152"/>
        <w:jc w:val="both"/>
      </w:pPr>
      <w:r>
        <w:t>Underscoring indicates language added to existing law.</w:t>
      </w:r>
    </w:p>
    <w:p w14:paraId="190C0C7F" w14:textId="77777777" w:rsidR="008C2B2D" w:rsidRDefault="008C2B2D" w:rsidP="008C7C54">
      <w:pPr>
        <w:suppressLineNumbers/>
        <w:spacing w:line="240" w:lineRule="auto"/>
        <w:ind w:right="1152"/>
        <w:jc w:val="both"/>
      </w:pPr>
      <w:r>
        <w:t>[Brackets] indicate language deleted from existing law.</w:t>
      </w:r>
    </w:p>
    <w:p w14:paraId="23A122CE" w14:textId="7BF87074" w:rsidR="00723A55" w:rsidRDefault="008C2B2D" w:rsidP="005D4184">
      <w:pPr>
        <w:suppressLineNumbers/>
        <w:spacing w:line="240" w:lineRule="auto"/>
        <w:ind w:right="1152"/>
        <w:jc w:val="both"/>
      </w:pPr>
      <w:r>
        <w:t>Asterisks *** indicate intervening existing Code provisions that remain unchanged.</w:t>
      </w:r>
    </w:p>
    <w:sectPr w:rsidR="00723A55" w:rsidSect="00E8640B">
      <w:headerReference w:type="default" r:id="rId10"/>
      <w:footerReference w:type="default" r:id="rId11"/>
      <w:headerReference w:type="first" r:id="rId12"/>
      <w:type w:val="continuous"/>
      <w:pgSz w:w="12240" w:h="15840" w:code="1"/>
      <w:pgMar w:top="1584" w:right="1152" w:bottom="1152" w:left="1728" w:header="864" w:footer="504" w:gutter="0"/>
      <w:lnNumType w:countBy="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E74C" w14:textId="77777777" w:rsidR="002F290D" w:rsidRDefault="002F290D">
      <w:r>
        <w:separator/>
      </w:r>
    </w:p>
  </w:endnote>
  <w:endnote w:type="continuationSeparator" w:id="0">
    <w:p w14:paraId="755064B5" w14:textId="77777777" w:rsidR="002F290D" w:rsidRDefault="002F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44EA" w14:textId="77777777" w:rsidR="00723A55" w:rsidRDefault="00723A55">
    <w:pPr>
      <w:jc w:val="center"/>
    </w:pPr>
    <w:r>
      <w:fldChar w:fldCharType="begin"/>
    </w:r>
    <w:r>
      <w:instrText xml:space="preserve"> PAGE </w:instrText>
    </w:r>
    <w:r>
      <w:fldChar w:fldCharType="separate"/>
    </w:r>
    <w:r w:rsidR="004329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F8D6A" w14:textId="77777777" w:rsidR="002F290D" w:rsidRDefault="002F290D">
      <w:r>
        <w:separator/>
      </w:r>
    </w:p>
  </w:footnote>
  <w:footnote w:type="continuationSeparator" w:id="0">
    <w:p w14:paraId="4EC6BF22" w14:textId="77777777" w:rsidR="002F290D" w:rsidRDefault="002F2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EB5A" w14:textId="5D1B2CB8" w:rsidR="00723A55" w:rsidRDefault="00891916">
    <w:pPr>
      <w:pStyle w:val="Header"/>
    </w:pPr>
    <w:r>
      <w:rPr>
        <w:noProof/>
        <w:sz w:val="20"/>
      </w:rPr>
      <mc:AlternateContent>
        <mc:Choice Requires="wps">
          <w:drawing>
            <wp:anchor distT="0" distB="0" distL="114300" distR="114300" simplePos="0" relativeHeight="251656192" behindDoc="0" locked="0" layoutInCell="0" allowOverlap="1" wp14:anchorId="7D21461C" wp14:editId="108E7264">
              <wp:simplePos x="0" y="0"/>
              <wp:positionH relativeFrom="column">
                <wp:posOffset>-182880</wp:posOffset>
              </wp:positionH>
              <wp:positionV relativeFrom="paragraph">
                <wp:posOffset>548640</wp:posOffset>
              </wp:positionV>
              <wp:extent cx="0" cy="822960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0"/>
                      </a:xfrm>
                      <a:prstGeom prst="line">
                        <a:avLst/>
                      </a:prstGeom>
                      <a:noFill/>
                      <a:ln w="35052"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5F032"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43.2pt" to="-14.4pt,6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" o:allowincell="f" strokeweight="2.76pt">
              <v:stroke linestyle="thinThin"/>
            </v:line>
          </w:pict>
        </mc:Fallback>
      </mc:AlternateContent>
    </w:r>
    <w:r w:rsidR="00723A55">
      <w:t>C</w:t>
    </w:r>
    <w:r w:rsidR="00906F30">
      <w:t>R</w:t>
    </w:r>
    <w:r w:rsidR="00723A55">
      <w:t>-</w:t>
    </w:r>
    <w:r w:rsidR="00E31239">
      <w:t>054</w:t>
    </w:r>
    <w:r w:rsidR="00723A55">
      <w:t>-</w:t>
    </w:r>
    <w:r>
      <w:t>202</w:t>
    </w:r>
    <w:r w:rsidR="004938EA">
      <w:t>6</w:t>
    </w:r>
    <w:r w:rsidR="00723A55">
      <w:t xml:space="preserve"> (DR-1)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6EDB" w14:textId="4829BF3D" w:rsidR="002A0E00" w:rsidRDefault="00891916">
    <w:pPr>
      <w:pStyle w:val="Header"/>
    </w:pPr>
    <w:r>
      <w:rPr>
        <w:noProof/>
      </w:rPr>
      <mc:AlternateContent>
        <mc:Choice Requires="wps">
          <w:drawing>
            <wp:anchor distT="0" distB="0" distL="114300" distR="114300" simplePos="0" relativeHeight="251658240" behindDoc="0" locked="0" layoutInCell="1" allowOverlap="1" wp14:anchorId="008BA1E0" wp14:editId="50C8F347">
              <wp:simplePos x="0" y="0"/>
              <wp:positionH relativeFrom="column">
                <wp:posOffset>-131445</wp:posOffset>
              </wp:positionH>
              <wp:positionV relativeFrom="paragraph">
                <wp:posOffset>482600</wp:posOffset>
              </wp:positionV>
              <wp:extent cx="0" cy="822960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0"/>
                      </a:xfrm>
                      <a:prstGeom prst="line">
                        <a:avLst/>
                      </a:prstGeom>
                      <a:noFill/>
                      <a:ln w="35052"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96A35"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38pt" to="-10.35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" strokeweight="2.76pt">
              <v:stroke linestyle="thinThin"/>
            </v:line>
          </w:pict>
        </mc:Fallback>
      </mc:AlternateContent>
    </w:r>
    <w:r w:rsidR="002A0E00">
      <w:t>DR-1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D43"/>
    <w:rsid w:val="000154DE"/>
    <w:rsid w:val="0002708A"/>
    <w:rsid w:val="00035D7F"/>
    <w:rsid w:val="000500B2"/>
    <w:rsid w:val="0006367B"/>
    <w:rsid w:val="000A6925"/>
    <w:rsid w:val="000B3B3E"/>
    <w:rsid w:val="000C150D"/>
    <w:rsid w:val="000C1B01"/>
    <w:rsid w:val="000E45FA"/>
    <w:rsid w:val="000F04A0"/>
    <w:rsid w:val="0010109A"/>
    <w:rsid w:val="00103288"/>
    <w:rsid w:val="00103D35"/>
    <w:rsid w:val="001045D5"/>
    <w:rsid w:val="001354D5"/>
    <w:rsid w:val="00154E69"/>
    <w:rsid w:val="00155CA9"/>
    <w:rsid w:val="001A23CA"/>
    <w:rsid w:val="001A7FEC"/>
    <w:rsid w:val="001B5705"/>
    <w:rsid w:val="001C4B13"/>
    <w:rsid w:val="001D5050"/>
    <w:rsid w:val="001E1A41"/>
    <w:rsid w:val="001E55E4"/>
    <w:rsid w:val="001F7AE0"/>
    <w:rsid w:val="00215829"/>
    <w:rsid w:val="002478F6"/>
    <w:rsid w:val="002545D8"/>
    <w:rsid w:val="002730E4"/>
    <w:rsid w:val="00292584"/>
    <w:rsid w:val="002A0E00"/>
    <w:rsid w:val="002B73CC"/>
    <w:rsid w:val="002D3A0F"/>
    <w:rsid w:val="002E5AA5"/>
    <w:rsid w:val="002F290D"/>
    <w:rsid w:val="002F2B61"/>
    <w:rsid w:val="002F56F0"/>
    <w:rsid w:val="00310CBF"/>
    <w:rsid w:val="0034689A"/>
    <w:rsid w:val="00354896"/>
    <w:rsid w:val="003556B4"/>
    <w:rsid w:val="00372B82"/>
    <w:rsid w:val="003B18B6"/>
    <w:rsid w:val="003B3A22"/>
    <w:rsid w:val="003C7C95"/>
    <w:rsid w:val="003E1DDF"/>
    <w:rsid w:val="003E7075"/>
    <w:rsid w:val="003E715C"/>
    <w:rsid w:val="003F1A65"/>
    <w:rsid w:val="00403DD2"/>
    <w:rsid w:val="0043293E"/>
    <w:rsid w:val="0044211A"/>
    <w:rsid w:val="00451D20"/>
    <w:rsid w:val="00461E2D"/>
    <w:rsid w:val="004671BE"/>
    <w:rsid w:val="00482447"/>
    <w:rsid w:val="004938EA"/>
    <w:rsid w:val="004A0706"/>
    <w:rsid w:val="004A5BE9"/>
    <w:rsid w:val="004B1D8B"/>
    <w:rsid w:val="004B6B88"/>
    <w:rsid w:val="004E27BC"/>
    <w:rsid w:val="004E77AC"/>
    <w:rsid w:val="005026E2"/>
    <w:rsid w:val="005032A8"/>
    <w:rsid w:val="0050549F"/>
    <w:rsid w:val="00507EEE"/>
    <w:rsid w:val="005150E6"/>
    <w:rsid w:val="00534EAB"/>
    <w:rsid w:val="005749DC"/>
    <w:rsid w:val="00580469"/>
    <w:rsid w:val="005B0F7A"/>
    <w:rsid w:val="005B501F"/>
    <w:rsid w:val="005B646B"/>
    <w:rsid w:val="005D4184"/>
    <w:rsid w:val="005E051E"/>
    <w:rsid w:val="005E2B12"/>
    <w:rsid w:val="005E3EFE"/>
    <w:rsid w:val="005F4781"/>
    <w:rsid w:val="005F7715"/>
    <w:rsid w:val="006034E6"/>
    <w:rsid w:val="00604DA7"/>
    <w:rsid w:val="00607A6F"/>
    <w:rsid w:val="00616BFE"/>
    <w:rsid w:val="00617B2F"/>
    <w:rsid w:val="00622092"/>
    <w:rsid w:val="00635768"/>
    <w:rsid w:val="00645155"/>
    <w:rsid w:val="0064535A"/>
    <w:rsid w:val="006478BC"/>
    <w:rsid w:val="00651A1F"/>
    <w:rsid w:val="00651AA1"/>
    <w:rsid w:val="00653625"/>
    <w:rsid w:val="00653C1A"/>
    <w:rsid w:val="00671C20"/>
    <w:rsid w:val="00681F6A"/>
    <w:rsid w:val="0069753B"/>
    <w:rsid w:val="006A18C7"/>
    <w:rsid w:val="006A5D59"/>
    <w:rsid w:val="006A6679"/>
    <w:rsid w:val="006B40AF"/>
    <w:rsid w:val="006C19B9"/>
    <w:rsid w:val="006D79AA"/>
    <w:rsid w:val="006F0EB4"/>
    <w:rsid w:val="007106F1"/>
    <w:rsid w:val="007132F8"/>
    <w:rsid w:val="00723A55"/>
    <w:rsid w:val="007561B4"/>
    <w:rsid w:val="00772F93"/>
    <w:rsid w:val="00781E66"/>
    <w:rsid w:val="007824AC"/>
    <w:rsid w:val="007C419F"/>
    <w:rsid w:val="007D3D06"/>
    <w:rsid w:val="007D4026"/>
    <w:rsid w:val="007E1189"/>
    <w:rsid w:val="007E7373"/>
    <w:rsid w:val="007F3B53"/>
    <w:rsid w:val="007F5CFA"/>
    <w:rsid w:val="00803448"/>
    <w:rsid w:val="00810A89"/>
    <w:rsid w:val="00811B47"/>
    <w:rsid w:val="00815ABC"/>
    <w:rsid w:val="00834F09"/>
    <w:rsid w:val="00835710"/>
    <w:rsid w:val="00843C51"/>
    <w:rsid w:val="0084741A"/>
    <w:rsid w:val="00850934"/>
    <w:rsid w:val="00853DF0"/>
    <w:rsid w:val="00857688"/>
    <w:rsid w:val="00882B1E"/>
    <w:rsid w:val="00891916"/>
    <w:rsid w:val="008C2B2D"/>
    <w:rsid w:val="008C7C54"/>
    <w:rsid w:val="008D7683"/>
    <w:rsid w:val="008E2265"/>
    <w:rsid w:val="00906F30"/>
    <w:rsid w:val="00952DC8"/>
    <w:rsid w:val="009579B3"/>
    <w:rsid w:val="00996D7A"/>
    <w:rsid w:val="009A4265"/>
    <w:rsid w:val="009A573B"/>
    <w:rsid w:val="009C1638"/>
    <w:rsid w:val="009C76B8"/>
    <w:rsid w:val="009E3D2D"/>
    <w:rsid w:val="009F3A7D"/>
    <w:rsid w:val="009F3BBF"/>
    <w:rsid w:val="00A06AFF"/>
    <w:rsid w:val="00A14799"/>
    <w:rsid w:val="00A40F05"/>
    <w:rsid w:val="00A41B64"/>
    <w:rsid w:val="00A534FF"/>
    <w:rsid w:val="00A643C2"/>
    <w:rsid w:val="00A83083"/>
    <w:rsid w:val="00AA24E0"/>
    <w:rsid w:val="00AA2E66"/>
    <w:rsid w:val="00AB5844"/>
    <w:rsid w:val="00AE6AEC"/>
    <w:rsid w:val="00B12507"/>
    <w:rsid w:val="00B266E9"/>
    <w:rsid w:val="00B36154"/>
    <w:rsid w:val="00B40098"/>
    <w:rsid w:val="00B6250B"/>
    <w:rsid w:val="00B67181"/>
    <w:rsid w:val="00B71332"/>
    <w:rsid w:val="00B71B45"/>
    <w:rsid w:val="00B8585F"/>
    <w:rsid w:val="00B91DBB"/>
    <w:rsid w:val="00BB178C"/>
    <w:rsid w:val="00BE012C"/>
    <w:rsid w:val="00BF2D88"/>
    <w:rsid w:val="00BF4455"/>
    <w:rsid w:val="00C27A61"/>
    <w:rsid w:val="00C43D03"/>
    <w:rsid w:val="00C441BC"/>
    <w:rsid w:val="00C45A4D"/>
    <w:rsid w:val="00C46355"/>
    <w:rsid w:val="00C50DCC"/>
    <w:rsid w:val="00C51567"/>
    <w:rsid w:val="00C52E82"/>
    <w:rsid w:val="00C729E8"/>
    <w:rsid w:val="00C74D43"/>
    <w:rsid w:val="00C95B90"/>
    <w:rsid w:val="00CA5708"/>
    <w:rsid w:val="00CC2CF0"/>
    <w:rsid w:val="00CD2FAF"/>
    <w:rsid w:val="00CF0642"/>
    <w:rsid w:val="00D07A25"/>
    <w:rsid w:val="00D25191"/>
    <w:rsid w:val="00D27EF1"/>
    <w:rsid w:val="00D31052"/>
    <w:rsid w:val="00D369C2"/>
    <w:rsid w:val="00D55F1E"/>
    <w:rsid w:val="00D570FD"/>
    <w:rsid w:val="00D65ABE"/>
    <w:rsid w:val="00D76626"/>
    <w:rsid w:val="00D80498"/>
    <w:rsid w:val="00D82AE7"/>
    <w:rsid w:val="00DA2F69"/>
    <w:rsid w:val="00DA3BFC"/>
    <w:rsid w:val="00DA60C8"/>
    <w:rsid w:val="00DB5F07"/>
    <w:rsid w:val="00DF5CFE"/>
    <w:rsid w:val="00E20CE7"/>
    <w:rsid w:val="00E31239"/>
    <w:rsid w:val="00E3601C"/>
    <w:rsid w:val="00E51842"/>
    <w:rsid w:val="00E677CC"/>
    <w:rsid w:val="00E719F5"/>
    <w:rsid w:val="00E73272"/>
    <w:rsid w:val="00E73A1F"/>
    <w:rsid w:val="00E75314"/>
    <w:rsid w:val="00E81D1D"/>
    <w:rsid w:val="00E83D8A"/>
    <w:rsid w:val="00E8640B"/>
    <w:rsid w:val="00E93BA7"/>
    <w:rsid w:val="00EA1843"/>
    <w:rsid w:val="00EC65D9"/>
    <w:rsid w:val="00ED164A"/>
    <w:rsid w:val="00ED49C4"/>
    <w:rsid w:val="00F0477C"/>
    <w:rsid w:val="00F262C4"/>
    <w:rsid w:val="00F30343"/>
    <w:rsid w:val="00F50820"/>
    <w:rsid w:val="00F52E48"/>
    <w:rsid w:val="00F54FA1"/>
    <w:rsid w:val="00F71AE4"/>
    <w:rsid w:val="00F854F2"/>
    <w:rsid w:val="00FC6AA1"/>
    <w:rsid w:val="00FF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PlaceType"/>
  <w:shapeDefaults>
    <o:shapedefaults v:ext="edit" spidmax="2050"/>
    <o:shapelayout v:ext="edit">
      <o:idmap v:ext="edit" data="2"/>
    </o:shapelayout>
  </w:shapeDefaults>
  <w:decimalSymbol w:val="."/>
  <w:listSeparator w:val=","/>
  <w14:docId w14:val="1780CD67"/>
  <w15:chartTrackingRefBased/>
  <w15:docId w15:val="{75409982-7BDF-4291-B4F8-3446A705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504"/>
        <w:tab w:val="left" w:pos="936"/>
        <w:tab w:val="left" w:pos="1440"/>
        <w:tab w:val="left" w:pos="1944"/>
        <w:tab w:val="left" w:pos="2462"/>
        <w:tab w:val="left" w:pos="3053"/>
      </w:tabs>
      <w:spacing w:line="36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504"/>
        <w:tab w:val="clear" w:pos="936"/>
        <w:tab w:val="clear" w:pos="1440"/>
        <w:tab w:val="clear" w:pos="1944"/>
        <w:tab w:val="clear" w:pos="2462"/>
        <w:tab w:val="clear" w:pos="3053"/>
      </w:tabs>
      <w:jc w:val="right"/>
    </w:pPr>
  </w:style>
  <w:style w:type="paragraph" w:customStyle="1" w:styleId="Single">
    <w:name w:val="Single"/>
    <w:basedOn w:val="Normal"/>
    <w:pPr>
      <w:widowControl/>
      <w:spacing w:line="240" w:lineRule="auto"/>
    </w:pPr>
  </w:style>
  <w:style w:type="paragraph" w:customStyle="1" w:styleId="Title-Table">
    <w:name w:val="Title-Table"/>
    <w:basedOn w:val="Normal"/>
    <w:pPr>
      <w:tabs>
        <w:tab w:val="clear" w:pos="504"/>
        <w:tab w:val="clear" w:pos="936"/>
        <w:tab w:val="clear" w:pos="1440"/>
        <w:tab w:val="clear" w:pos="1944"/>
        <w:tab w:val="clear" w:pos="2462"/>
        <w:tab w:val="clear" w:pos="3053"/>
      </w:tabs>
      <w:suppressAutoHyphens/>
      <w:spacing w:line="432" w:lineRule="exact"/>
    </w:pPr>
    <w:rPr>
      <w:snapToGrid w:val="0"/>
    </w:rPr>
  </w:style>
  <w:style w:type="paragraph" w:styleId="Footer">
    <w:name w:val="footer"/>
    <w:basedOn w:val="Normal"/>
    <w:pPr>
      <w:tabs>
        <w:tab w:val="clear" w:pos="504"/>
        <w:tab w:val="clear" w:pos="936"/>
        <w:tab w:val="clear" w:pos="1440"/>
        <w:tab w:val="clear" w:pos="1944"/>
        <w:tab w:val="clear" w:pos="2462"/>
        <w:tab w:val="clear" w:pos="3053"/>
        <w:tab w:val="center" w:pos="4320"/>
        <w:tab w:val="right" w:pos="8640"/>
      </w:tabs>
    </w:pPr>
  </w:style>
  <w:style w:type="paragraph" w:styleId="Title">
    <w:name w:val="Title"/>
    <w:basedOn w:val="Normal"/>
    <w:qFormat/>
    <w:pPr>
      <w:jc w:val="center"/>
    </w:pPr>
    <w:rPr>
      <w:b/>
    </w:rPr>
  </w:style>
  <w:style w:type="paragraph" w:customStyle="1" w:styleId="Normal-bill-sig">
    <w:name w:val="Normal-bill-sig"/>
    <w:basedOn w:val="Normal"/>
    <w:pPr>
      <w:widowControl/>
      <w:tabs>
        <w:tab w:val="left" w:pos="3888"/>
        <w:tab w:val="left" w:pos="4392"/>
      </w:tabs>
      <w:spacing w:line="240" w:lineRule="auto"/>
    </w:pPr>
  </w:style>
  <w:style w:type="character" w:styleId="LineNumber">
    <w:name w:val="line number"/>
    <w:basedOn w:val="DefaultParagraphFont"/>
  </w:style>
  <w:style w:type="paragraph" w:styleId="BalloonText">
    <w:name w:val="Balloon Text"/>
    <w:basedOn w:val="Normal"/>
    <w:semiHidden/>
    <w:rsid w:val="00372B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69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2BBFB8B8C063478E8F12C671E346D6" ma:contentTypeVersion="12" ma:contentTypeDescription="Create a new document." ma:contentTypeScope="" ma:versionID="3caf0e2f9acf6ed80f63ec7655274384">
  <xsd:schema xmlns:xsd="http://www.w3.org/2001/XMLSchema" xmlns:xs="http://www.w3.org/2001/XMLSchema" xmlns:p="http://schemas.microsoft.com/office/2006/metadata/properties" xmlns:ns3="9dffd5fc-0fc0-4dae-8a09-7975115c5ed1" targetNamespace="http://schemas.microsoft.com/office/2006/metadata/properties" ma:root="true" ma:fieldsID="4b960b7277c6d9b225fa632fcf6be67a" ns3:_="">
    <xsd:import namespace="9dffd5fc-0fc0-4dae-8a09-7975115c5e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fd5fc-0fc0-4dae-8a09-7975115c5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dffd5fc-0fc0-4dae-8a09-7975115c5e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B123-F858-470C-979B-717D3CD60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fd5fc-0fc0-4dae-8a09-7975115c5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0880D-7210-44A1-A7EB-B1D6B7334D9C}">
  <ds:schemaRefs>
    <ds:schemaRef ds:uri="http://schemas.openxmlformats.org/officeDocument/2006/bibliography"/>
  </ds:schemaRefs>
</ds:datastoreItem>
</file>

<file path=customXml/itemProps3.xml><?xml version="1.0" encoding="utf-8"?>
<ds:datastoreItem xmlns:ds="http://schemas.openxmlformats.org/officeDocument/2006/customXml" ds:itemID="{7B771FD0-985F-43EC-99BD-79DA97C6CE76}">
  <ds:schemaRefs>
    <ds:schemaRef ds:uri="http://schemas.microsoft.com/office/2006/metadata/properties"/>
    <ds:schemaRef ds:uri="http://schemas.microsoft.com/office/infopath/2007/PartnerControls"/>
    <ds:schemaRef ds:uri="9dffd5fc-0fc0-4dae-8a09-7975115c5ed1"/>
  </ds:schemaRefs>
</ds:datastoreItem>
</file>

<file path=customXml/itemProps4.xml><?xml version="1.0" encoding="utf-8"?>
<ds:datastoreItem xmlns:ds="http://schemas.openxmlformats.org/officeDocument/2006/customXml" ds:itemID="{9CE53FA0-E079-470A-97E1-38E36906BB9C}">
  <ds:schemaRefs>
    <ds:schemaRef ds:uri="http://schemas.microsoft.com/sharepoint/v3/contenttype/forms"/>
  </ds:schemaRefs>
</ds:datastoreItem>
</file>

<file path=docMetadata/LabelInfo.xml><?xml version="1.0" encoding="utf-8"?>
<clbl:labelList xmlns:clbl="http://schemas.microsoft.com/office/2020/mipLabelMetadata">
  <clbl:label id="{4e5dc8e7-6ecb-4abf-9ca3-81dfbc080b36}" enabled="1" method="Standard" siteId="{4146bdda-ddc1-4d2a-a1b2-1a64cc3c837b}"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874</Words>
  <Characters>4706</Characters>
  <Application>Microsoft Office Word</Application>
  <DocSecurity>0</DocSecurity>
  <Lines>90</Lines>
  <Paragraphs>49</Paragraphs>
  <ScaleCrop>false</ScaleCrop>
  <HeadingPairs>
    <vt:vector size="2" baseType="variant">
      <vt:variant>
        <vt:lpstr>Title</vt:lpstr>
      </vt:variant>
      <vt:variant>
        <vt:i4>1</vt:i4>
      </vt:variant>
    </vt:vector>
  </HeadingPairs>
  <TitlesOfParts>
    <vt:vector size="1" baseType="lpstr">
      <vt:lpstr>COUNTY COUNCIL OF PRINCE GEORGE'S COUNTY, MARYLAND</vt:lpstr>
    </vt:vector>
  </TitlesOfParts>
  <Company>PG County Government</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COUNCIL OF PRINCE GEORGE'S COUNTY, MARYLAND</dc:title>
  <dc:subject/>
  <dc:creator>PGCOUNTY USER</dc:creator>
  <cp:keywords/>
  <dc:description/>
  <cp:lastModifiedBy>Moses, Leonard D.</cp:lastModifiedBy>
  <cp:revision>3</cp:revision>
  <cp:lastPrinted>2026-05-19T16:01:00Z</cp:lastPrinted>
  <dcterms:created xsi:type="dcterms:W3CDTF">2026-05-21T14:07:00Z</dcterms:created>
  <dcterms:modified xsi:type="dcterms:W3CDTF">2026-05-22T22:33:00Z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0x010100172BBFB8B8C063478E8F12C671E346D6</vt:lpwstr>
  </property>
</Properties>
</file>